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4A3A" w14:textId="77777777" w:rsidR="00D24616" w:rsidRPr="00EF715E" w:rsidRDefault="00D24616" w:rsidP="00D24616">
      <w:pPr>
        <w:rPr>
          <w:sz w:val="22"/>
          <w:szCs w:val="22"/>
        </w:rPr>
      </w:pPr>
      <w:r w:rsidRPr="00EF715E">
        <w:rPr>
          <w:sz w:val="22"/>
          <w:szCs w:val="22"/>
        </w:rPr>
        <w:t xml:space="preserve">           </w:t>
      </w:r>
      <w:r w:rsidRPr="00EF715E">
        <w:rPr>
          <w:noProof/>
          <w:sz w:val="22"/>
          <w:szCs w:val="22"/>
        </w:rPr>
        <w:drawing>
          <wp:inline distT="0" distB="0" distL="0" distR="0" wp14:anchorId="7DB361D2" wp14:editId="65BCBC62">
            <wp:extent cx="1478280" cy="1663838"/>
            <wp:effectExtent l="0" t="0" r="7620" b="0"/>
            <wp:docPr id="9786483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1466" cy="1667424"/>
                    </a:xfrm>
                    <a:prstGeom prst="rect">
                      <a:avLst/>
                    </a:prstGeom>
                    <a:noFill/>
                    <a:ln>
                      <a:noFill/>
                    </a:ln>
                  </pic:spPr>
                </pic:pic>
              </a:graphicData>
            </a:graphic>
          </wp:inline>
        </w:drawing>
      </w:r>
    </w:p>
    <w:p w14:paraId="55F798F7" w14:textId="77777777" w:rsidR="00D24616" w:rsidRPr="005C09AC" w:rsidRDefault="00D24616" w:rsidP="00D24616">
      <w:pPr>
        <w:rPr>
          <w:b/>
          <w:bCs/>
        </w:rPr>
      </w:pPr>
      <w:r w:rsidRPr="005C09AC">
        <w:rPr>
          <w:b/>
          <w:bCs/>
        </w:rPr>
        <w:t xml:space="preserve">ΕΝΩΣΗ ΔΙΚΑΣΤΙΚΩΝ ΛΕΙΤΟΥΡΓΩΝ </w:t>
      </w:r>
    </w:p>
    <w:p w14:paraId="16B42C5A" w14:textId="4D189BDF" w:rsidR="00D24616" w:rsidRPr="005C09AC" w:rsidRDefault="00256E9B" w:rsidP="00D24616">
      <w:pPr>
        <w:rPr>
          <w:b/>
          <w:bCs/>
        </w:rPr>
      </w:pPr>
      <w:r w:rsidRPr="005C09AC">
        <w:rPr>
          <w:b/>
          <w:bCs/>
        </w:rPr>
        <w:t xml:space="preserve"> </w:t>
      </w:r>
      <w:r w:rsidR="00D24616" w:rsidRPr="005C09AC">
        <w:rPr>
          <w:b/>
          <w:bCs/>
        </w:rPr>
        <w:t>ΣΤΡΑΤΙΩΤΙΚΗΣ ΔΙΚΑΙΟΣΥΝΗΣ</w:t>
      </w:r>
    </w:p>
    <w:p w14:paraId="19162C66" w14:textId="77777777" w:rsidR="00D24616" w:rsidRPr="005C09AC" w:rsidRDefault="00D24616" w:rsidP="00D24616">
      <w:r w:rsidRPr="005C09AC">
        <w:t xml:space="preserve">Πέτρου Ράλλη 1, Τ.Κ. 177 78, Ταύρος </w:t>
      </w:r>
    </w:p>
    <w:p w14:paraId="2250E689" w14:textId="446D1D28" w:rsidR="005C09AC" w:rsidRPr="008A4BCF" w:rsidRDefault="00D24616" w:rsidP="00D24616">
      <w:r w:rsidRPr="005C09AC">
        <w:rPr>
          <w:lang w:val="en-US"/>
        </w:rPr>
        <w:t>Email</w:t>
      </w:r>
      <w:r w:rsidRPr="008A4BCF">
        <w:t xml:space="preserve">: </w:t>
      </w:r>
      <w:proofErr w:type="spellStart"/>
      <w:r w:rsidRPr="005C09AC">
        <w:rPr>
          <w:lang w:val="en-US"/>
        </w:rPr>
        <w:t>edlsd</w:t>
      </w:r>
      <w:proofErr w:type="spellEnd"/>
      <w:r w:rsidRPr="008A4BCF">
        <w:t>@</w:t>
      </w:r>
      <w:proofErr w:type="spellStart"/>
      <w:r w:rsidRPr="005C09AC">
        <w:rPr>
          <w:lang w:val="en-US"/>
        </w:rPr>
        <w:t>hotmail</w:t>
      </w:r>
      <w:proofErr w:type="spellEnd"/>
      <w:r w:rsidRPr="008A4BCF">
        <w:t>.</w:t>
      </w:r>
      <w:r w:rsidRPr="005C09AC">
        <w:rPr>
          <w:lang w:val="en-US"/>
        </w:rPr>
        <w:t>gr</w:t>
      </w:r>
      <w:r w:rsidRPr="008A4BCF">
        <w:t xml:space="preserve">                                                   </w:t>
      </w:r>
      <w:proofErr w:type="spellStart"/>
      <w:r w:rsidR="00531F65">
        <w:t>Αρ</w:t>
      </w:r>
      <w:proofErr w:type="spellEnd"/>
      <w:r w:rsidR="00531F65" w:rsidRPr="008A4BCF">
        <w:t xml:space="preserve">. </w:t>
      </w:r>
      <w:proofErr w:type="spellStart"/>
      <w:r w:rsidR="00531F65">
        <w:t>πρωτ</w:t>
      </w:r>
      <w:proofErr w:type="spellEnd"/>
      <w:r w:rsidR="00531F65">
        <w:t xml:space="preserve">.: </w:t>
      </w:r>
      <w:r w:rsidR="008A4BCF">
        <w:t>19</w:t>
      </w:r>
    </w:p>
    <w:p w14:paraId="02B20546" w14:textId="258EA86A" w:rsidR="00D24616" w:rsidRPr="005C09AC" w:rsidRDefault="005C09AC" w:rsidP="00D24616">
      <w:r w:rsidRPr="008A4BCF">
        <w:t xml:space="preserve">                                                                                        </w:t>
      </w:r>
      <w:r w:rsidR="00D24616" w:rsidRPr="008A4BCF">
        <w:t xml:space="preserve">  </w:t>
      </w:r>
      <w:r w:rsidR="000165AA" w:rsidRPr="005C09AC">
        <w:t>Ταύρος</w:t>
      </w:r>
      <w:r w:rsidR="00D24616" w:rsidRPr="005C09AC">
        <w:t xml:space="preserve">, </w:t>
      </w:r>
      <w:r w:rsidR="00E926DA" w:rsidRPr="005C09AC">
        <w:t>2</w:t>
      </w:r>
      <w:r w:rsidR="008A4BCF">
        <w:t>4</w:t>
      </w:r>
      <w:r w:rsidR="00E926DA" w:rsidRPr="005C09AC">
        <w:t>-07-2026</w:t>
      </w:r>
    </w:p>
    <w:p w14:paraId="0280F519" w14:textId="77777777" w:rsidR="00D24616" w:rsidRPr="000165AA" w:rsidRDefault="00D24616" w:rsidP="00D24616">
      <w:pPr>
        <w:rPr>
          <w:sz w:val="22"/>
          <w:szCs w:val="22"/>
        </w:rPr>
      </w:pPr>
      <w:r w:rsidRPr="000165AA">
        <w:rPr>
          <w:sz w:val="22"/>
          <w:szCs w:val="22"/>
        </w:rPr>
        <w:t xml:space="preserve">                                                                </w:t>
      </w:r>
    </w:p>
    <w:p w14:paraId="28476912" w14:textId="2E599758" w:rsidR="00D24616" w:rsidRPr="005C09AC" w:rsidRDefault="00531F65" w:rsidP="00D24616">
      <w:pPr>
        <w:jc w:val="center"/>
        <w:rPr>
          <w:b/>
          <w:bCs/>
          <w:u w:val="single"/>
        </w:rPr>
      </w:pPr>
      <w:r>
        <w:rPr>
          <w:b/>
          <w:bCs/>
          <w:u w:val="single"/>
        </w:rPr>
        <w:t>ΑΝΑΚΟΙΝΩΣΗ</w:t>
      </w:r>
    </w:p>
    <w:p w14:paraId="7F441230" w14:textId="6FCB0ACF" w:rsidR="005C09AC" w:rsidRPr="005C09AC" w:rsidRDefault="00E926DA" w:rsidP="008C5370">
      <w:pPr>
        <w:jc w:val="center"/>
        <w:rPr>
          <w:b/>
          <w:bCs/>
        </w:rPr>
      </w:pPr>
      <w:r w:rsidRPr="005C09AC">
        <w:rPr>
          <w:b/>
          <w:bCs/>
        </w:rPr>
        <w:t xml:space="preserve">ΣΥΝΑΝΤΗΣΗ ΜΕ </w:t>
      </w:r>
      <w:r w:rsidR="00256E9B" w:rsidRPr="005C09AC">
        <w:rPr>
          <w:b/>
          <w:bCs/>
        </w:rPr>
        <w:t xml:space="preserve">ΤΟΝ </w:t>
      </w:r>
      <w:r w:rsidRPr="005C09AC">
        <w:rPr>
          <w:b/>
          <w:bCs/>
        </w:rPr>
        <w:t>ΠΡΟΕΔΡΟ ΤΟΥ ΑΝΑΘΕΩΡΗΤΙΚΟΥ ΔΙΚΑΣΤΗΡΙΟΥ</w:t>
      </w:r>
    </w:p>
    <w:p w14:paraId="3CB6A19E" w14:textId="07FA640E" w:rsidR="00AA48F0" w:rsidRDefault="001D4453" w:rsidP="00256E9B">
      <w:pPr>
        <w:ind w:firstLine="720"/>
        <w:jc w:val="both"/>
      </w:pPr>
      <w:r>
        <w:t xml:space="preserve">Το </w:t>
      </w:r>
      <w:r w:rsidR="00747EC3">
        <w:t xml:space="preserve">Διοικητικό Συμβούλιο της </w:t>
      </w:r>
      <w:r>
        <w:t>Ένωσης Δικαστικών Λειτουργών Στρατιωτικής Δικαιοσύνης</w:t>
      </w:r>
      <w:r w:rsidR="00747EC3">
        <w:t>, εκπροσωπούμενο από την Πρόεδρο Λεμονιά Γαλανοπούλου και τον Γενικό Γραμματέα</w:t>
      </w:r>
      <w:r w:rsidR="00435D24">
        <w:t xml:space="preserve"> </w:t>
      </w:r>
      <w:r w:rsidR="00747EC3">
        <w:t>Μάριο Λάμπρου,</w:t>
      </w:r>
      <w:r>
        <w:t xml:space="preserve"> </w:t>
      </w:r>
      <w:r w:rsidR="00A473FD">
        <w:t>συναντή</w:t>
      </w:r>
      <w:r w:rsidR="00A84396">
        <w:t xml:space="preserve">θηκε </w:t>
      </w:r>
      <w:r w:rsidR="00531F65">
        <w:t>στις</w:t>
      </w:r>
      <w:r w:rsidR="003B1869">
        <w:t xml:space="preserve"> 17</w:t>
      </w:r>
      <w:r w:rsidR="00FA1314">
        <w:t xml:space="preserve"> Ιουλίου </w:t>
      </w:r>
      <w:r w:rsidR="003B1869">
        <w:t>2026</w:t>
      </w:r>
      <w:r w:rsidR="00747EC3">
        <w:t xml:space="preserve"> </w:t>
      </w:r>
      <w:r>
        <w:t>με τον Πρόεδρο του Αναθεωρητικού Δικαστηρίου</w:t>
      </w:r>
      <w:r w:rsidR="005C09AC">
        <w:t xml:space="preserve"> και Διευθυντή της Διεύθυνσης Στρατιωτικής Δικαιοσύνης</w:t>
      </w:r>
      <w:r>
        <w:t xml:space="preserve">, </w:t>
      </w:r>
      <w:r w:rsidR="005C09AC">
        <w:t xml:space="preserve">κ. Δημήτριο Δελή, </w:t>
      </w:r>
      <w:r>
        <w:t>στο πλαίσιο του θεσμικού διαλόγου για ζητήματα που αφορούν τη λειτουργία και την αναδιοργάνωση της Στρατιωτικής Δικαιοσύνης. Κατά τη συνάντηση συζητήθηκαν θέματα σχετικά με τη διαδικασία μεταστέγασης των στρατιωτικών δικαστηρίων, οργανωτικά και λειτουργικά ζητήματα που συνδέονται με την υλοποίησή της,</w:t>
      </w:r>
      <w:r w:rsidR="00391D90">
        <w:t xml:space="preserve"> </w:t>
      </w:r>
      <w:r>
        <w:t xml:space="preserve">καθώς και ζητήματα υλικοτεχνικής υποστήριξης και στελέχωσης των δικαστηρίων. Ο Πρόεδρος του Αναθεωρητικού Δικαστηρίου </w:t>
      </w:r>
      <w:r w:rsidR="00C75DDA">
        <w:t>παρείχε ενημέρωση</w:t>
      </w:r>
      <w:r>
        <w:t xml:space="preserve"> για τις μέχρι σήμερα εξελίξεις, διευκρινίζοντας ότι ενεργεί στο πλαίσιο των θεσμικών αρμοδιοτήτων που του αναλογούν,</w:t>
      </w:r>
      <w:r w:rsidR="00AA48F0">
        <w:t xml:space="preserve"> ενώ για επιμέρους ζητήματα </w:t>
      </w:r>
      <w:r w:rsidR="00EE1D21">
        <w:t>υπεύθυνα είναι</w:t>
      </w:r>
      <w:r w:rsidR="00AA48F0">
        <w:t xml:space="preserve"> τα κατά νόμο αρμόδια όργανα.</w:t>
      </w:r>
      <w:r w:rsidR="00FA1314">
        <w:t xml:space="preserve"> Περαιτέρω, έγινε ανταλλαγή απόψεων σχετικά με ευρύτερα </w:t>
      </w:r>
      <w:r w:rsidR="00EE1D21">
        <w:t>θέματα</w:t>
      </w:r>
      <w:r w:rsidR="00FA1314">
        <w:t xml:space="preserve"> που αφορούν την αναδιοργάνωση της Στρατιωτικής Δικαιοσύνης. </w:t>
      </w:r>
      <w:r w:rsidR="00A3081D">
        <w:t xml:space="preserve">Κατά τη συζήτηση ο </w:t>
      </w:r>
      <w:r w:rsidR="00A26652">
        <w:t>κ</w:t>
      </w:r>
      <w:r w:rsidR="00393FBC">
        <w:t>.</w:t>
      </w:r>
      <w:r w:rsidR="00A26652">
        <w:t xml:space="preserve"> Πρόεδρος </w:t>
      </w:r>
      <w:r w:rsidR="00AB7175">
        <w:t xml:space="preserve">διαβεβαίωσε τους εκπροσώπους του Διοικητικού Συμβουλίου </w:t>
      </w:r>
      <w:r w:rsidR="003C0063">
        <w:t xml:space="preserve">ότι </w:t>
      </w:r>
      <w:r w:rsidR="00FA1314">
        <w:t xml:space="preserve">μέχρι σήμερα </w:t>
      </w:r>
      <w:r w:rsidR="003C0063">
        <w:t xml:space="preserve">δεν υπάρχουν </w:t>
      </w:r>
      <w:r w:rsidR="00FA1314">
        <w:t>οριστικές αποφάσεις ή ανακοινώσεις ως προς ενδεχόμενες περαιτέρω μεταβολές</w:t>
      </w:r>
      <w:r w:rsidR="003C0063">
        <w:t xml:space="preserve">, </w:t>
      </w:r>
      <w:r w:rsidR="00393FBC">
        <w:t>τονίζοντας</w:t>
      </w:r>
      <w:r w:rsidR="003C0063">
        <w:t xml:space="preserve"> ωστόσο ότι</w:t>
      </w:r>
      <w:r w:rsidR="00393FBC">
        <w:t>,</w:t>
      </w:r>
      <w:r w:rsidR="003C0063">
        <w:t xml:space="preserve"> υπό την ιδιότητά του, δεν είναι σε θέση να προδικάσει ή να προαν</w:t>
      </w:r>
      <w:r w:rsidR="00A82B37">
        <w:t>α</w:t>
      </w:r>
      <w:r w:rsidR="00256E9B">
        <w:t>γγείλει αποφάσεις που ανήκουν στην αρμοδιότητα άλλων οργάνων της Πολιτείας</w:t>
      </w:r>
      <w:r w:rsidR="00FA1314">
        <w:t xml:space="preserve">. Η συνάντηση πραγματοποιήθηκε σε ιδιαίτερα καλό κλίμα, με ειλικρινή και εποικοδομητικό διάλογο, επιβεβαιώνοντας την κοινή βούληση για τη διατήρηση της θεσμικής </w:t>
      </w:r>
      <w:r w:rsidR="00FA1314">
        <w:lastRenderedPageBreak/>
        <w:t>συνεργασίας και της επικοινωνίας προς όφελος της εύρυθμης λειτουργίας της Στρατιωτικής Δικαιοσύνης.</w:t>
      </w:r>
    </w:p>
    <w:p w14:paraId="46DA02D9" w14:textId="77777777" w:rsidR="00D24616" w:rsidRPr="005C09AC" w:rsidRDefault="00D24616" w:rsidP="00D24616">
      <w:pPr>
        <w:jc w:val="center"/>
        <w:rPr>
          <w:b/>
          <w:bCs/>
        </w:rPr>
      </w:pPr>
      <w:r w:rsidRPr="005C09AC">
        <w:rPr>
          <w:b/>
          <w:bCs/>
        </w:rPr>
        <w:t>ΓΙΑ ΤΟ ΔΙΟΙΚΗΤΙΚΟ ΣΥΜΒΟΥΛΙΟ</w:t>
      </w:r>
    </w:p>
    <w:p w14:paraId="34AC148D" w14:textId="77777777" w:rsidR="00D24616" w:rsidRPr="005C09AC" w:rsidRDefault="00D24616" w:rsidP="00D24616">
      <w:pPr>
        <w:jc w:val="both"/>
        <w:rPr>
          <w:b/>
          <w:bCs/>
        </w:rPr>
      </w:pPr>
      <w:r w:rsidRPr="005C09AC">
        <w:rPr>
          <w:b/>
          <w:bCs/>
        </w:rPr>
        <w:t xml:space="preserve">    Η ΠΡΟΕΔΡΟΣ                                                           Ο ΓΕΝΙΚΟΣ ΓΡΑΜΜΑΤΕΑΣ </w:t>
      </w:r>
    </w:p>
    <w:p w14:paraId="3F2ECBD6" w14:textId="77777777" w:rsidR="00531F65" w:rsidRDefault="00531F65" w:rsidP="005C09AC">
      <w:pPr>
        <w:jc w:val="both"/>
      </w:pPr>
    </w:p>
    <w:p w14:paraId="525E27EF" w14:textId="43FB3065" w:rsidR="00D24616" w:rsidRPr="005C09AC" w:rsidRDefault="00D24616" w:rsidP="005C09AC">
      <w:pPr>
        <w:jc w:val="both"/>
      </w:pPr>
      <w:r w:rsidRPr="005C09AC">
        <w:t xml:space="preserve">Λεμονιά Γαλανοπούλου                                             </w:t>
      </w:r>
      <w:r w:rsidR="00531F65">
        <w:t xml:space="preserve">  </w:t>
      </w:r>
      <w:r w:rsidRPr="005C09AC">
        <w:t xml:space="preserve">   Μάριος Λάμπρου</w:t>
      </w:r>
    </w:p>
    <w:p w14:paraId="012EDBD0" w14:textId="3BBEB8AD" w:rsidR="00D24616" w:rsidRPr="005C09AC" w:rsidRDefault="00D24616" w:rsidP="00D24616">
      <w:pPr>
        <w:jc w:val="both"/>
      </w:pPr>
      <w:r w:rsidRPr="005C09AC">
        <w:t xml:space="preserve">    </w:t>
      </w:r>
      <w:proofErr w:type="spellStart"/>
      <w:r w:rsidRPr="005C09AC">
        <w:t>Στρ</w:t>
      </w:r>
      <w:proofErr w:type="spellEnd"/>
      <w:r w:rsidRPr="005C09AC">
        <w:t xml:space="preserve">. Δικαστής Γ’                                             </w:t>
      </w:r>
      <w:r w:rsidR="005C09AC">
        <w:t xml:space="preserve"> </w:t>
      </w:r>
      <w:r w:rsidRPr="005C09AC">
        <w:t xml:space="preserve">  </w:t>
      </w:r>
      <w:r w:rsidR="00256E9B" w:rsidRPr="005C09AC">
        <w:t xml:space="preserve">        </w:t>
      </w:r>
      <w:r w:rsidR="00531F65">
        <w:t xml:space="preserve">  </w:t>
      </w:r>
      <w:r w:rsidRPr="005C09AC">
        <w:t xml:space="preserve"> </w:t>
      </w:r>
      <w:proofErr w:type="spellStart"/>
      <w:r w:rsidRPr="005C09AC">
        <w:t>Στρ</w:t>
      </w:r>
      <w:proofErr w:type="spellEnd"/>
      <w:r w:rsidRPr="005C09AC">
        <w:t xml:space="preserve">. Δικαστής Β’ </w:t>
      </w:r>
    </w:p>
    <w:p w14:paraId="169173A7" w14:textId="77777777" w:rsidR="00012348" w:rsidRPr="005C09AC" w:rsidRDefault="00012348"/>
    <w:sectPr w:rsidR="00012348" w:rsidRPr="005C09AC" w:rsidSect="00D246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2B"/>
    <w:rsid w:val="00012348"/>
    <w:rsid w:val="000165AA"/>
    <w:rsid w:val="000A3914"/>
    <w:rsid w:val="000D7A2B"/>
    <w:rsid w:val="001276C4"/>
    <w:rsid w:val="001D4453"/>
    <w:rsid w:val="001D64F4"/>
    <w:rsid w:val="00256E9B"/>
    <w:rsid w:val="00391D90"/>
    <w:rsid w:val="00393FBC"/>
    <w:rsid w:val="003B1869"/>
    <w:rsid w:val="003C0063"/>
    <w:rsid w:val="00435D24"/>
    <w:rsid w:val="004E26DE"/>
    <w:rsid w:val="00531F65"/>
    <w:rsid w:val="005C09AC"/>
    <w:rsid w:val="00747EC3"/>
    <w:rsid w:val="008265FE"/>
    <w:rsid w:val="008A4BCF"/>
    <w:rsid w:val="008C5370"/>
    <w:rsid w:val="00933D19"/>
    <w:rsid w:val="009B4561"/>
    <w:rsid w:val="00A26652"/>
    <w:rsid w:val="00A3081D"/>
    <w:rsid w:val="00A30E00"/>
    <w:rsid w:val="00A473FD"/>
    <w:rsid w:val="00A82B37"/>
    <w:rsid w:val="00A84396"/>
    <w:rsid w:val="00AA48F0"/>
    <w:rsid w:val="00AB7175"/>
    <w:rsid w:val="00C75DDA"/>
    <w:rsid w:val="00D24616"/>
    <w:rsid w:val="00E138A4"/>
    <w:rsid w:val="00E926DA"/>
    <w:rsid w:val="00EE1D21"/>
    <w:rsid w:val="00FA131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35DB"/>
  <w15:chartTrackingRefBased/>
  <w15:docId w15:val="{F45DF451-0041-4BA4-A4C5-2707F6C5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l-GR" w:eastAsia="en-US"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616"/>
  </w:style>
  <w:style w:type="paragraph" w:styleId="1">
    <w:name w:val="heading 1"/>
    <w:basedOn w:val="a"/>
    <w:next w:val="a"/>
    <w:link w:val="1Char"/>
    <w:uiPriority w:val="9"/>
    <w:qFormat/>
    <w:rsid w:val="000D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D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D7A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0D7A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0D7A2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0D7A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D7A2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D7A2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D7A2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7A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7A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D7A2B"/>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0D7A2B"/>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0D7A2B"/>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0D7A2B"/>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0D7A2B"/>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0D7A2B"/>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0D7A2B"/>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0D7A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
    <w:name w:val="Τίτλος Char"/>
    <w:basedOn w:val="a0"/>
    <w:link w:val="a3"/>
    <w:uiPriority w:val="10"/>
    <w:rsid w:val="000D7A2B"/>
    <w:rPr>
      <w:rFonts w:asciiTheme="majorHAnsi" w:eastAsiaTheme="majorEastAsia" w:hAnsiTheme="majorHAnsi" w:cstheme="majorBidi"/>
      <w:color w:val="auto"/>
      <w:spacing w:val="-10"/>
      <w:kern w:val="28"/>
      <w:sz w:val="56"/>
      <w:szCs w:val="56"/>
    </w:rPr>
  </w:style>
  <w:style w:type="paragraph" w:styleId="a4">
    <w:name w:val="Subtitle"/>
    <w:basedOn w:val="a"/>
    <w:next w:val="a"/>
    <w:link w:val="Char0"/>
    <w:uiPriority w:val="11"/>
    <w:qFormat/>
    <w:rsid w:val="000D7A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0D7A2B"/>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0D7A2B"/>
    <w:pPr>
      <w:spacing w:before="160"/>
      <w:jc w:val="center"/>
    </w:pPr>
    <w:rPr>
      <w:i/>
      <w:iCs/>
      <w:color w:val="404040" w:themeColor="text1" w:themeTint="BF"/>
    </w:rPr>
  </w:style>
  <w:style w:type="character" w:customStyle="1" w:styleId="Char1">
    <w:name w:val="Απόσπασμα Char"/>
    <w:basedOn w:val="a0"/>
    <w:link w:val="a5"/>
    <w:uiPriority w:val="29"/>
    <w:rsid w:val="000D7A2B"/>
    <w:rPr>
      <w:i/>
      <w:iCs/>
      <w:color w:val="404040" w:themeColor="text1" w:themeTint="BF"/>
    </w:rPr>
  </w:style>
  <w:style w:type="paragraph" w:styleId="a6">
    <w:name w:val="List Paragraph"/>
    <w:basedOn w:val="a"/>
    <w:uiPriority w:val="34"/>
    <w:qFormat/>
    <w:rsid w:val="000D7A2B"/>
    <w:pPr>
      <w:ind w:left="720"/>
      <w:contextualSpacing/>
    </w:pPr>
  </w:style>
  <w:style w:type="character" w:styleId="a7">
    <w:name w:val="Intense Emphasis"/>
    <w:basedOn w:val="a0"/>
    <w:uiPriority w:val="21"/>
    <w:qFormat/>
    <w:rsid w:val="000D7A2B"/>
    <w:rPr>
      <w:i/>
      <w:iCs/>
      <w:color w:val="0F4761" w:themeColor="accent1" w:themeShade="BF"/>
    </w:rPr>
  </w:style>
  <w:style w:type="paragraph" w:styleId="a8">
    <w:name w:val="Intense Quote"/>
    <w:basedOn w:val="a"/>
    <w:next w:val="a"/>
    <w:link w:val="Char2"/>
    <w:uiPriority w:val="30"/>
    <w:qFormat/>
    <w:rsid w:val="000D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D7A2B"/>
    <w:rPr>
      <w:i/>
      <w:iCs/>
      <w:color w:val="0F4761" w:themeColor="accent1" w:themeShade="BF"/>
    </w:rPr>
  </w:style>
  <w:style w:type="character" w:styleId="a9">
    <w:name w:val="Intense Reference"/>
    <w:basedOn w:val="a0"/>
    <w:uiPriority w:val="32"/>
    <w:qFormat/>
    <w:rsid w:val="000D7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379</Words>
  <Characters>2052</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Galanopoulou</dc:creator>
  <cp:keywords/>
  <dc:description/>
  <cp:lastModifiedBy>Monika Galanopoulou</cp:lastModifiedBy>
  <cp:revision>29</cp:revision>
  <dcterms:created xsi:type="dcterms:W3CDTF">2026-07-19T08:46:00Z</dcterms:created>
  <dcterms:modified xsi:type="dcterms:W3CDTF">2026-07-24T09:15:00Z</dcterms:modified>
</cp:coreProperties>
</file>